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63E" w:rsidRDefault="00FA163E" w:rsidP="00FA163E">
      <w:pPr>
        <w:spacing w:after="0" w:line="240" w:lineRule="auto"/>
        <w:ind w:left="-1560" w:right="-710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144CD9E" wp14:editId="4BEA6565">
            <wp:extent cx="7439025" cy="9572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1587" t="15385" r="32336" b="3935"/>
                    <a:stretch/>
                  </pic:blipFill>
                  <pic:spPr bwMode="auto">
                    <a:xfrm>
                      <a:off x="0" y="0"/>
                      <a:ext cx="7444186" cy="9579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4.3. </w:t>
      </w:r>
      <w:proofErr w:type="gramStart"/>
      <w:r>
        <w:rPr>
          <w:rFonts w:ascii="Times New Roman" w:hAnsi="Times New Roman"/>
          <w:sz w:val="24"/>
          <w:szCs w:val="24"/>
        </w:rPr>
        <w:t xml:space="preserve">К участию в конкурсе приглашаются:  обучающиеся учреждений дополнительного образования, общеобразовательных учреждений;  детские творческие коллективы Петрозаводского городского округа </w:t>
      </w:r>
      <w:r w:rsidR="002435FC" w:rsidRPr="00C44158">
        <w:rPr>
          <w:rFonts w:ascii="Times New Roman" w:hAnsi="Times New Roman"/>
          <w:sz w:val="24"/>
          <w:szCs w:val="24"/>
        </w:rPr>
        <w:t>и Республики Карелия</w:t>
      </w:r>
      <w:r w:rsidR="002435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(дошкольные образовательные учреждения, общеобразовательные  учреждения, учреждения дополнительного образования, реализующие общеобразовательные общеразвивающие программы), а также индивидуальные участники в возрасте от 7 до 18 лет.</w:t>
      </w:r>
      <w:proofErr w:type="gramEnd"/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4.4. Каждый участник или группа (если работа коллективная) имеет право предоставить не более 1 (одной) работы и не более 5 работ от одного коллектива или педагога. Для оформления заявки необходимо заполнить форму «Анкета участника конкурса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Котовасия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» соответствующей номинации размещенной в группе «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Котовасия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» в </w:t>
      </w:r>
      <w:r>
        <w:rPr>
          <w:rFonts w:ascii="Times New Roman" w:hAnsi="Times New Roman"/>
          <w:sz w:val="24"/>
          <w:szCs w:val="24"/>
          <w:lang w:val="en-US" w:eastAsia="ru-RU"/>
        </w:rPr>
        <w:t>VK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</w:rPr>
        <w:t>(</w:t>
      </w:r>
      <w:hyperlink r:id="rId10" w:tooltip="https://vk.com/club200602816" w:history="1"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https</w:t>
        </w:r>
        <w:r>
          <w:rPr>
            <w:rStyle w:val="af7"/>
            <w:rFonts w:ascii="Times New Roman" w:hAnsi="Times New Roman"/>
            <w:sz w:val="24"/>
            <w:szCs w:val="24"/>
          </w:rPr>
          <w:t>://</w:t>
        </w:r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vk</w:t>
        </w:r>
        <w:r>
          <w:rPr>
            <w:rStyle w:val="af7"/>
            <w:rFonts w:ascii="Times New Roman" w:hAnsi="Times New Roman"/>
            <w:sz w:val="24"/>
            <w:szCs w:val="24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com</w:t>
        </w:r>
        <w:r>
          <w:rPr>
            <w:rStyle w:val="af7"/>
            <w:rFonts w:ascii="Times New Roman" w:hAnsi="Times New Roman"/>
            <w:sz w:val="24"/>
            <w:szCs w:val="24"/>
          </w:rPr>
          <w:t>/</w:t>
        </w:r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club</w:t>
        </w:r>
        <w:r>
          <w:rPr>
            <w:rStyle w:val="af7"/>
            <w:rFonts w:ascii="Times New Roman" w:hAnsi="Times New Roman"/>
            <w:sz w:val="24"/>
            <w:szCs w:val="24"/>
          </w:rPr>
          <w:t>200602816</w:t>
        </w:r>
      </w:hyperlink>
      <w:r>
        <w:rPr>
          <w:rStyle w:val="af7"/>
          <w:rFonts w:ascii="Times New Roman" w:hAnsi="Times New Roman"/>
          <w:sz w:val="24"/>
          <w:szCs w:val="24"/>
        </w:rPr>
        <w:t>)</w:t>
      </w:r>
      <w:r w:rsidR="00E34EFB">
        <w:rPr>
          <w:rFonts w:ascii="Times New Roman" w:hAnsi="Times New Roman"/>
          <w:sz w:val="24"/>
          <w:szCs w:val="24"/>
          <w:lang w:eastAsia="ru-RU"/>
        </w:rPr>
        <w:t xml:space="preserve"> с 1 марта до 25 марта 2022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 включительно.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Фото работы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и информация об участнике (ФИ, возраст, номинация, тема, название работы) участвующих в номинациях «Изобразительное искусство», «Декоративно-прикладное творчество», «Котики встречают весну» высылаются на электронный адрес </w:t>
      </w:r>
      <w:hyperlink r:id="rId11" w:tooltip="mailto:kotovasia.pd@mail.ru" w:history="1"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kotovasia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pd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@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mail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ru</w:t>
        </w:r>
      </w:hyperlink>
      <w:r w:rsidR="00FB5E68">
        <w:rPr>
          <w:rFonts w:ascii="Times New Roman" w:hAnsi="Times New Roman"/>
          <w:sz w:val="24"/>
          <w:szCs w:val="24"/>
          <w:lang w:eastAsia="ru-RU"/>
        </w:rPr>
        <w:t xml:space="preserve"> с 1 марта до 25 марта 2022</w:t>
      </w:r>
      <w:r>
        <w:rPr>
          <w:rFonts w:ascii="Times New Roman" w:hAnsi="Times New Roman"/>
          <w:sz w:val="24"/>
          <w:szCs w:val="24"/>
          <w:lang w:eastAsia="ru-RU"/>
        </w:rPr>
        <w:t xml:space="preserve"> года включительно.</w:t>
      </w:r>
      <w:r>
        <w:rPr>
          <w:rStyle w:val="af7"/>
          <w:rFonts w:ascii="Times New Roman" w:hAnsi="Times New Roman"/>
          <w:sz w:val="24"/>
          <w:szCs w:val="24"/>
          <w:u w:val="none"/>
          <w:lang w:eastAsia="ru-RU"/>
        </w:rPr>
        <w:t xml:space="preserve">  </w:t>
      </w:r>
      <w:r>
        <w:rPr>
          <w:rStyle w:val="af7"/>
          <w:rFonts w:ascii="Times New Roman" w:hAnsi="Times New Roman"/>
          <w:color w:val="auto"/>
          <w:sz w:val="24"/>
          <w:szCs w:val="24"/>
          <w:u w:val="none"/>
          <w:lang w:eastAsia="ru-RU"/>
        </w:rPr>
        <w:t>Ссылка на видеоматериалы в номинации «Мультики про котов» прикрепляется при заполнении формы «Анкета участника конкурса «</w:t>
      </w:r>
      <w:proofErr w:type="spellStart"/>
      <w:r>
        <w:rPr>
          <w:rStyle w:val="af7"/>
          <w:rFonts w:ascii="Times New Roman" w:hAnsi="Times New Roman"/>
          <w:color w:val="auto"/>
          <w:sz w:val="24"/>
          <w:szCs w:val="24"/>
          <w:u w:val="none"/>
          <w:lang w:eastAsia="ru-RU"/>
        </w:rPr>
        <w:t>Котовасия</w:t>
      </w:r>
      <w:proofErr w:type="spellEnd"/>
      <w:r>
        <w:rPr>
          <w:rStyle w:val="af7"/>
          <w:rFonts w:ascii="Times New Roman" w:hAnsi="Times New Roman"/>
          <w:color w:val="auto"/>
          <w:sz w:val="24"/>
          <w:szCs w:val="24"/>
          <w:u w:val="none"/>
          <w:lang w:eastAsia="ru-RU"/>
        </w:rPr>
        <w:t xml:space="preserve">». </w:t>
      </w:r>
      <w:r>
        <w:rPr>
          <w:rFonts w:ascii="Times New Roman" w:hAnsi="Times New Roman"/>
          <w:sz w:val="24"/>
          <w:szCs w:val="24"/>
          <w:lang w:eastAsia="ru-RU"/>
        </w:rPr>
        <w:t xml:space="preserve">При невозможности размещения работ на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видеохостингах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, возможна отправка работ почтой:  заархивированные файлы принимаются Оргкомит</w:t>
      </w:r>
      <w:r w:rsidR="0035506D">
        <w:rPr>
          <w:rFonts w:ascii="Times New Roman" w:hAnsi="Times New Roman"/>
          <w:sz w:val="24"/>
          <w:szCs w:val="24"/>
          <w:lang w:eastAsia="ru-RU"/>
        </w:rPr>
        <w:t>е</w:t>
      </w:r>
      <w:r>
        <w:rPr>
          <w:rFonts w:ascii="Times New Roman" w:hAnsi="Times New Roman"/>
          <w:sz w:val="24"/>
          <w:szCs w:val="24"/>
          <w:lang w:eastAsia="ru-RU"/>
        </w:rPr>
        <w:t xml:space="preserve">том Конкурса по электронной почте  </w:t>
      </w:r>
      <w:hyperlink r:id="rId12" w:tooltip="mailto:kotovasia.pd@mail.ru" w:history="1"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kotovasia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pd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@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mail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  <w:lang w:eastAsia="ru-RU"/>
        </w:rPr>
        <w:t>.  Работы без заявки или работы, присланные позже указанного срока, в конкурсе не участвуют.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4.5. Награждение победителей конкурса пройдет в дистанционном формате. </w:t>
      </w:r>
      <w:r>
        <w:rPr>
          <w:rFonts w:ascii="Times New Roman" w:hAnsi="Times New Roman"/>
          <w:sz w:val="24"/>
          <w:szCs w:val="24"/>
        </w:rPr>
        <w:t xml:space="preserve">Работа жюри  с 26 марта по 10 апреля. По результатам работы жюри будут определены победители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 xml:space="preserve"> степени  в каждой номинации и каждой возрастной группе. </w:t>
      </w:r>
      <w:r w:rsidR="00FB5E68">
        <w:rPr>
          <w:rFonts w:ascii="Times New Roman" w:hAnsi="Times New Roman"/>
          <w:sz w:val="24"/>
          <w:szCs w:val="24"/>
        </w:rPr>
        <w:t xml:space="preserve"> Дипломы победителей</w:t>
      </w:r>
      <w:r>
        <w:rPr>
          <w:rFonts w:ascii="Times New Roman" w:hAnsi="Times New Roman"/>
          <w:sz w:val="24"/>
          <w:szCs w:val="24"/>
        </w:rPr>
        <w:t xml:space="preserve"> будут высланы  до 25 апреля на электронный адрес,  указанный в заявке.</w:t>
      </w:r>
      <w:r w:rsidR="00FB5E68" w:rsidRPr="00FB5E68">
        <w:rPr>
          <w:rFonts w:ascii="Times New Roman" w:hAnsi="Times New Roman"/>
          <w:sz w:val="24"/>
          <w:szCs w:val="24"/>
        </w:rPr>
        <w:t xml:space="preserve"> </w:t>
      </w:r>
      <w:r w:rsidR="00FB5E68">
        <w:rPr>
          <w:rFonts w:ascii="Times New Roman" w:hAnsi="Times New Roman"/>
          <w:sz w:val="24"/>
          <w:szCs w:val="24"/>
        </w:rPr>
        <w:t>С</w:t>
      </w:r>
      <w:r w:rsidR="00FB5E68">
        <w:rPr>
          <w:rFonts w:ascii="Times New Roman" w:hAnsi="Times New Roman"/>
          <w:sz w:val="24"/>
          <w:szCs w:val="24"/>
        </w:rPr>
        <w:t>ертификаты участников</w:t>
      </w:r>
      <w:r w:rsidR="00FB5E68">
        <w:rPr>
          <w:rFonts w:ascii="Times New Roman" w:hAnsi="Times New Roman"/>
          <w:sz w:val="24"/>
          <w:szCs w:val="24"/>
        </w:rPr>
        <w:t xml:space="preserve"> будут доступны для самостоятельного скачивания  в</w:t>
      </w:r>
      <w:r>
        <w:rPr>
          <w:rFonts w:ascii="Times New Roman" w:hAnsi="Times New Roman"/>
          <w:sz w:val="24"/>
          <w:szCs w:val="24"/>
        </w:rPr>
        <w:t xml:space="preserve"> группе «</w:t>
      </w:r>
      <w:proofErr w:type="spellStart"/>
      <w:r>
        <w:rPr>
          <w:rFonts w:ascii="Times New Roman" w:hAnsi="Times New Roman"/>
          <w:sz w:val="24"/>
          <w:szCs w:val="24"/>
        </w:rPr>
        <w:t>Котовасия</w:t>
      </w:r>
      <w:proofErr w:type="spellEnd"/>
      <w:r>
        <w:rPr>
          <w:rFonts w:ascii="Times New Roman" w:hAnsi="Times New Roman"/>
          <w:sz w:val="24"/>
          <w:szCs w:val="24"/>
        </w:rPr>
        <w:t xml:space="preserve">»  в </w:t>
      </w:r>
      <w:r>
        <w:rPr>
          <w:rFonts w:ascii="Times New Roman" w:hAnsi="Times New Roman"/>
          <w:sz w:val="24"/>
          <w:szCs w:val="24"/>
          <w:lang w:val="en-US"/>
        </w:rPr>
        <w:t>VK</w:t>
      </w:r>
      <w:r>
        <w:rPr>
          <w:rFonts w:ascii="Times New Roman" w:hAnsi="Times New Roman"/>
          <w:sz w:val="24"/>
          <w:szCs w:val="24"/>
        </w:rPr>
        <w:t xml:space="preserve">  (</w:t>
      </w:r>
      <w:hyperlink r:id="rId13" w:tooltip="https://vk.com/club200602816" w:history="1"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https</w:t>
        </w:r>
        <w:r>
          <w:rPr>
            <w:rStyle w:val="af7"/>
            <w:rFonts w:ascii="Times New Roman" w:hAnsi="Times New Roman"/>
            <w:sz w:val="24"/>
            <w:szCs w:val="24"/>
          </w:rPr>
          <w:t>://</w:t>
        </w:r>
        <w:proofErr w:type="spellStart"/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vk</w:t>
        </w:r>
        <w:proofErr w:type="spellEnd"/>
        <w:r>
          <w:rPr>
            <w:rStyle w:val="af7"/>
            <w:rFonts w:ascii="Times New Roman" w:hAnsi="Times New Roman"/>
            <w:sz w:val="24"/>
            <w:szCs w:val="24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com</w:t>
        </w:r>
        <w:r>
          <w:rPr>
            <w:rStyle w:val="af7"/>
            <w:rFonts w:ascii="Times New Roman" w:hAnsi="Times New Roman"/>
            <w:sz w:val="24"/>
            <w:szCs w:val="24"/>
          </w:rPr>
          <w:t>/</w:t>
        </w:r>
        <w:r>
          <w:rPr>
            <w:rStyle w:val="af7"/>
            <w:rFonts w:ascii="Times New Roman" w:hAnsi="Times New Roman"/>
            <w:sz w:val="24"/>
            <w:szCs w:val="24"/>
            <w:lang w:val="en-US"/>
          </w:rPr>
          <w:t>club</w:t>
        </w:r>
        <w:r>
          <w:rPr>
            <w:rStyle w:val="af7"/>
            <w:rFonts w:ascii="Times New Roman" w:hAnsi="Times New Roman"/>
            <w:sz w:val="24"/>
            <w:szCs w:val="24"/>
          </w:rPr>
          <w:t>200602816</w:t>
        </w:r>
      </w:hyperlink>
      <w:r>
        <w:rPr>
          <w:rStyle w:val="af7"/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с 10 апреля</w:t>
      </w:r>
      <w:r w:rsidR="00FB5E68">
        <w:rPr>
          <w:rFonts w:ascii="Times New Roman" w:hAnsi="Times New Roman"/>
          <w:sz w:val="24"/>
          <w:szCs w:val="24"/>
        </w:rPr>
        <w:t>, также в группе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будет организована выставка работ победителей.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4.6. Оргкомитет конкурса имеет право использовать и публиковать </w:t>
      </w:r>
      <w:proofErr w:type="gramStart"/>
      <w:r>
        <w:rPr>
          <w:rFonts w:ascii="Times New Roman" w:hAnsi="Times New Roman"/>
          <w:sz w:val="24"/>
          <w:szCs w:val="24"/>
        </w:rPr>
        <w:t>работы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предоставляемые на конкурс без дополнительного согласования с автором.</w:t>
      </w: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7B76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b/>
          <w:sz w:val="24"/>
          <w:szCs w:val="24"/>
        </w:rPr>
        <w:t>Конкурсн</w:t>
      </w:r>
      <w:r w:rsidR="0004093A">
        <w:rPr>
          <w:rFonts w:ascii="Times New Roman" w:hAnsi="Times New Roman"/>
          <w:b/>
          <w:sz w:val="24"/>
          <w:szCs w:val="24"/>
        </w:rPr>
        <w:t>ые номинации  и критерии оценки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 Конкурсные номинации. </w:t>
      </w: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</w:rPr>
        <w:t>Номинация «Изобразительное искусство»</w:t>
      </w:r>
    </w:p>
    <w:p w:rsidR="006A6B84" w:rsidRDefault="007B76CF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«Мартовский кот». </w:t>
      </w:r>
      <w:r w:rsidR="00CC6B33">
        <w:rPr>
          <w:rFonts w:ascii="Times New Roman" w:hAnsi="Times New Roman"/>
          <w:sz w:val="24"/>
          <w:szCs w:val="24"/>
        </w:rPr>
        <w:t>На конкурс принимаются</w:t>
      </w:r>
      <w:r>
        <w:rPr>
          <w:rFonts w:ascii="Times New Roman" w:hAnsi="Times New Roman"/>
          <w:sz w:val="24"/>
          <w:szCs w:val="24"/>
        </w:rPr>
        <w:t xml:space="preserve"> работы в свободной технике (акварель, гуашь, карандаш, пастель, цветные карандаши, фломастеры и т.д.). Формат работы не более А3</w:t>
      </w:r>
    </w:p>
    <w:p w:rsidR="006A6B84" w:rsidRDefault="00CC6B33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«Кошка - брошка»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</w:t>
      </w:r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исунок </w:t>
      </w:r>
      <w:proofErr w:type="gramStart"/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кота</w:t>
      </w:r>
      <w:proofErr w:type="gramEnd"/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украшенный узорами в свободном стиле или с использованием декоративной росписи; фон может быт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ь белым или его можно заполнить</w:t>
      </w:r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</w:t>
      </w:r>
      <w:r w:rsidR="007B76C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B76CF">
        <w:rPr>
          <w:rFonts w:ascii="Times New Roman" w:hAnsi="Times New Roman"/>
          <w:sz w:val="24"/>
          <w:szCs w:val="24"/>
        </w:rPr>
        <w:t>Работы в свободной технике (акварель, гуашь, карандаш, пастель, цветные карандаши, фломастеры и т.д.).</w:t>
      </w:r>
      <w:proofErr w:type="gramEnd"/>
      <w:r w:rsidR="007B76CF">
        <w:rPr>
          <w:rFonts w:ascii="Times New Roman" w:hAnsi="Times New Roman"/>
          <w:sz w:val="24"/>
          <w:szCs w:val="24"/>
        </w:rPr>
        <w:t xml:space="preserve"> Формат работы не более А3</w:t>
      </w:r>
    </w:p>
    <w:p w:rsidR="006A6B84" w:rsidRPr="0035506D" w:rsidRDefault="00C44158" w:rsidP="0035506D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ПетроК</w:t>
      </w:r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</w:t>
      </w:r>
      <w:proofErr w:type="spellEnd"/>
      <w:r w:rsidR="007B76C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». </w:t>
      </w:r>
      <w:r w:rsidR="0035506D">
        <w:rPr>
          <w:rFonts w:ascii="Times New Roman" w:hAnsi="Times New Roman"/>
          <w:sz w:val="24"/>
          <w:szCs w:val="24"/>
        </w:rPr>
        <w:t xml:space="preserve">На конкурс </w:t>
      </w:r>
      <w:r w:rsidR="00BB01AC">
        <w:rPr>
          <w:rFonts w:ascii="Times New Roman" w:hAnsi="Times New Roman"/>
          <w:sz w:val="24"/>
          <w:szCs w:val="24"/>
        </w:rPr>
        <w:t>принимаются работы</w:t>
      </w:r>
      <w:r w:rsidR="007B76CF">
        <w:rPr>
          <w:rFonts w:ascii="Times New Roman" w:hAnsi="Times New Roman"/>
          <w:sz w:val="24"/>
          <w:szCs w:val="24"/>
        </w:rPr>
        <w:t xml:space="preserve"> в свободной технике (акварель, гуашь, карандаш, пастель, цветны</w:t>
      </w:r>
      <w:r w:rsidR="00BB01AC">
        <w:rPr>
          <w:rFonts w:ascii="Times New Roman" w:hAnsi="Times New Roman"/>
          <w:sz w:val="24"/>
          <w:szCs w:val="24"/>
        </w:rPr>
        <w:t>е карандаши, фломастеры и т.д.) вдохновением для которых</w:t>
      </w:r>
      <w:r w:rsidR="00CC6B33">
        <w:rPr>
          <w:rFonts w:ascii="Times New Roman" w:hAnsi="Times New Roman"/>
          <w:sz w:val="24"/>
          <w:szCs w:val="24"/>
        </w:rPr>
        <w:t>,</w:t>
      </w:r>
      <w:r w:rsidR="00BB01AC">
        <w:rPr>
          <w:rFonts w:ascii="Times New Roman" w:hAnsi="Times New Roman"/>
          <w:sz w:val="24"/>
          <w:szCs w:val="24"/>
        </w:rPr>
        <w:t xml:space="preserve"> послужили интерес к истории России эпохи Петра </w:t>
      </w:r>
      <w:r w:rsidR="00BB01AC">
        <w:rPr>
          <w:rFonts w:ascii="Times New Roman" w:hAnsi="Times New Roman"/>
          <w:sz w:val="24"/>
          <w:szCs w:val="24"/>
          <w:lang w:val="en-US"/>
        </w:rPr>
        <w:t>I</w:t>
      </w:r>
      <w:r w:rsidR="00BB01AC" w:rsidRPr="00BB01AC">
        <w:rPr>
          <w:rFonts w:ascii="Times New Roman" w:hAnsi="Times New Roman"/>
          <w:sz w:val="24"/>
          <w:szCs w:val="24"/>
        </w:rPr>
        <w:t xml:space="preserve"> </w:t>
      </w:r>
      <w:r w:rsidR="00BB01AC">
        <w:rPr>
          <w:rFonts w:ascii="Times New Roman" w:hAnsi="Times New Roman"/>
          <w:sz w:val="24"/>
          <w:szCs w:val="24"/>
        </w:rPr>
        <w:t>и к ис</w:t>
      </w:r>
      <w:r w:rsidR="00DA41C1">
        <w:rPr>
          <w:rFonts w:ascii="Times New Roman" w:hAnsi="Times New Roman"/>
          <w:sz w:val="24"/>
          <w:szCs w:val="24"/>
        </w:rPr>
        <w:t>тории развития г. Петрозаводска, Республики Карелия.</w:t>
      </w:r>
      <w:r w:rsidR="00BB01AC">
        <w:rPr>
          <w:rFonts w:ascii="Times New Roman" w:hAnsi="Times New Roman"/>
          <w:sz w:val="24"/>
          <w:szCs w:val="24"/>
        </w:rPr>
        <w:t xml:space="preserve"> </w:t>
      </w:r>
      <w:r w:rsidR="007B76CF">
        <w:rPr>
          <w:rFonts w:ascii="Times New Roman" w:hAnsi="Times New Roman"/>
          <w:sz w:val="24"/>
          <w:szCs w:val="24"/>
        </w:rPr>
        <w:t xml:space="preserve"> Формат работы не более А3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Возрастные категории участников номинации.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 группа - 7-10 лет;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 группа - 11-14 лет;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 группа - 15-18 лет.</w:t>
      </w:r>
    </w:p>
    <w:p w:rsidR="006A6B84" w:rsidRDefault="006A6B84">
      <w:pPr>
        <w:pStyle w:val="13"/>
        <w:tabs>
          <w:tab w:val="left" w:pos="0"/>
        </w:tabs>
        <w:ind w:left="0"/>
        <w:jc w:val="both"/>
        <w:rPr>
          <w:rFonts w:cs="Times New Roman"/>
          <w:b/>
          <w:szCs w:val="24"/>
          <w:u w:val="single"/>
        </w:rPr>
      </w:pPr>
    </w:p>
    <w:p w:rsidR="006A6B84" w:rsidRDefault="007B76CF">
      <w:pPr>
        <w:pStyle w:val="af8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Ном</w:t>
      </w:r>
      <w:r w:rsidR="0004093A">
        <w:rPr>
          <w:rFonts w:ascii="Times New Roman" w:hAnsi="Times New Roman"/>
          <w:sz w:val="24"/>
          <w:szCs w:val="24"/>
        </w:rPr>
        <w:t xml:space="preserve">инация «Декоративно-прикладное </w:t>
      </w:r>
      <w:r>
        <w:rPr>
          <w:rFonts w:ascii="Times New Roman" w:hAnsi="Times New Roman"/>
          <w:sz w:val="24"/>
          <w:szCs w:val="24"/>
        </w:rPr>
        <w:t>творчество»</w:t>
      </w:r>
    </w:p>
    <w:p w:rsidR="006A6B84" w:rsidRDefault="007B76CF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«</w:t>
      </w:r>
      <w:r>
        <w:rPr>
          <w:rFonts w:ascii="Times New Roman" w:hAnsi="Times New Roman"/>
          <w:sz w:val="24"/>
          <w:szCs w:val="24"/>
        </w:rPr>
        <w:t xml:space="preserve">Такие разные </w:t>
      </w:r>
      <w:proofErr w:type="spellStart"/>
      <w:r>
        <w:rPr>
          <w:rFonts w:ascii="Times New Roman" w:hAnsi="Times New Roman"/>
          <w:sz w:val="24"/>
          <w:szCs w:val="24"/>
        </w:rPr>
        <w:t>котейки</w:t>
      </w:r>
      <w:proofErr w:type="spellEnd"/>
      <w:r>
        <w:rPr>
          <w:rFonts w:ascii="Times New Roman" w:hAnsi="Times New Roman"/>
          <w:sz w:val="24"/>
          <w:szCs w:val="24"/>
        </w:rPr>
        <w:t xml:space="preserve">». Объемные, плоскостные работы из любых материалов, в любых техниках. </w:t>
      </w:r>
    </w:p>
    <w:p w:rsidR="006A6B84" w:rsidRDefault="007B76CF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«Эко – кот». Объемные, плоскостные работы из природных материалов, вторичного сырья.</w:t>
      </w:r>
    </w:p>
    <w:p w:rsidR="006A6B84" w:rsidRDefault="007B76CF">
      <w:pPr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«Техно – кот». Объемные, плоскостные работы из технических деталей, узлов и механизмов.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Возрастные категории участников номинации.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 группа - 7-10 лет;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 группа - 11-14 лет;</w:t>
      </w:r>
    </w:p>
    <w:p w:rsidR="006A6B84" w:rsidRDefault="007B76CF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 группа - 15-18 лет.</w:t>
      </w:r>
    </w:p>
    <w:p w:rsidR="006A6B84" w:rsidRDefault="006A6B84">
      <w:pPr>
        <w:pStyle w:val="af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7B76CF">
      <w:pPr>
        <w:pStyle w:val="af8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Номинация «Котики встречают весну». Объемные, плоскостные работы из любых материалов, в любых техниках, рисунки, коллажи.</w:t>
      </w:r>
      <w:r w:rsidR="00E34EFB">
        <w:rPr>
          <w:rFonts w:ascii="Times New Roman" w:hAnsi="Times New Roman"/>
          <w:sz w:val="24"/>
          <w:szCs w:val="24"/>
        </w:rPr>
        <w:t xml:space="preserve"> К участию в конкурсе принимаются только КОЛЛЕКТИВНЫЕ (групповые) работы.</w:t>
      </w:r>
    </w:p>
    <w:p w:rsidR="006A6B84" w:rsidRDefault="007B76CF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Возрастная категория участников номинации – дошкольники.</w:t>
      </w:r>
    </w:p>
    <w:p w:rsidR="006A6B84" w:rsidRDefault="006A6B84">
      <w:pPr>
        <w:pStyle w:val="af8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7B76CF">
      <w:pPr>
        <w:pStyle w:val="af8"/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Номинация «Мультики про котов». Работы принимаются Оргкомитетом в виде ссылки на видео, размещенное на одном из видео-хостингов (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Youtube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Vimeo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Rutube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) или любое облачное хранилище. Ссылка указывается в онлайн форме-анкете участника. При невозможности размещения работ на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видеохостингах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возможна отправка работ почтой: заархивированные файлы принимаются Оргкомитетом Конкурса по электронной почте  </w:t>
      </w:r>
      <w:hyperlink r:id="rId14" w:tooltip="mailto:kotovasia.pd@mail.ru" w:history="1"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kotovasia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pd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@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mail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  <w:lang w:eastAsia="ru-RU"/>
        </w:rPr>
        <w:t xml:space="preserve">. Допустимые форматы видео для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работ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 xml:space="preserve"> отправленных почтой: 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mp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4, 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mov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,</w:t>
      </w:r>
      <w:proofErr w:type="spellStart"/>
      <w:r>
        <w:rPr>
          <w:rFonts w:ascii="Times New Roman" w:hAnsi="Times New Roman"/>
          <w:sz w:val="24"/>
          <w:szCs w:val="24"/>
          <w:lang w:val="en-US" w:eastAsia="ru-RU"/>
        </w:rPr>
        <w:t>avi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; кодек: </w:t>
      </w:r>
      <w:r>
        <w:rPr>
          <w:rFonts w:ascii="Times New Roman" w:hAnsi="Times New Roman"/>
          <w:sz w:val="24"/>
          <w:szCs w:val="24"/>
          <w:lang w:val="en-US" w:eastAsia="ru-RU"/>
        </w:rPr>
        <w:t>H</w:t>
      </w:r>
      <w:r>
        <w:rPr>
          <w:rFonts w:ascii="Times New Roman" w:hAnsi="Times New Roman"/>
          <w:sz w:val="24"/>
          <w:szCs w:val="24"/>
          <w:lang w:eastAsia="ru-RU"/>
        </w:rPr>
        <w:t xml:space="preserve">.264; разрешение видеофайла: </w:t>
      </w:r>
      <w:r>
        <w:rPr>
          <w:rFonts w:ascii="Times New Roman" w:hAnsi="Times New Roman"/>
          <w:sz w:val="24"/>
          <w:szCs w:val="24"/>
          <w:lang w:val="en-US" w:eastAsia="ru-RU"/>
        </w:rPr>
        <w:t>HD</w:t>
      </w:r>
      <w:r>
        <w:rPr>
          <w:rFonts w:ascii="Times New Roman" w:hAnsi="Times New Roman"/>
          <w:sz w:val="24"/>
          <w:szCs w:val="24"/>
          <w:lang w:eastAsia="ru-RU"/>
        </w:rPr>
        <w:t xml:space="preserve"> 1280*720 или </w:t>
      </w:r>
      <w:r>
        <w:rPr>
          <w:rFonts w:ascii="Times New Roman" w:hAnsi="Times New Roman"/>
          <w:sz w:val="24"/>
          <w:szCs w:val="24"/>
          <w:lang w:val="en-US" w:eastAsia="ru-RU"/>
        </w:rPr>
        <w:t>FULL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HD</w:t>
      </w:r>
      <w:r>
        <w:rPr>
          <w:rFonts w:ascii="Times New Roman" w:hAnsi="Times New Roman"/>
          <w:sz w:val="24"/>
          <w:szCs w:val="24"/>
          <w:lang w:eastAsia="ru-RU"/>
        </w:rPr>
        <w:t xml:space="preserve"> 1920*1080. Хронометраж работ, включая титры не более 3 мин.</w:t>
      </w: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Возрастные категории участников номинации.</w:t>
      </w:r>
    </w:p>
    <w:p w:rsidR="006A6B84" w:rsidRDefault="007B76C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1 группа - 7-10 лет;</w:t>
      </w:r>
    </w:p>
    <w:p w:rsidR="006A6B84" w:rsidRDefault="007B76C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2 группа - 11-14 лет;</w:t>
      </w:r>
    </w:p>
    <w:p w:rsidR="006A6B84" w:rsidRDefault="007B76CF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 группа - 15-18 лет.</w:t>
      </w:r>
    </w:p>
    <w:p w:rsidR="006A6B84" w:rsidRDefault="006A6B84">
      <w:pPr>
        <w:pStyle w:val="af8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04093A">
      <w:pPr>
        <w:pStyle w:val="af8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Рекомендации </w:t>
      </w:r>
      <w:r w:rsidR="007B76CF">
        <w:rPr>
          <w:rFonts w:ascii="Times New Roman" w:hAnsi="Times New Roman"/>
          <w:sz w:val="24"/>
          <w:szCs w:val="24"/>
          <w:lang w:eastAsia="ru-RU"/>
        </w:rPr>
        <w:t xml:space="preserve">к созданию анимационного фильма: </w:t>
      </w:r>
    </w:p>
    <w:p w:rsidR="006A6B84" w:rsidRDefault="007B76CF">
      <w:pPr>
        <w:pStyle w:val="af8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Закадровый текст должен быть понятным, и внятно прочитанным. Если озвучивает маленький ребенок или человек с нарушениями речи, то важно сопроводить его речь субтитрами. Освещение не должно слишком сильно мерцать. Камера должна быть хорошо закреплена. В титрах необходимо указать возраст детей и других участников создания фильма. </w:t>
      </w:r>
    </w:p>
    <w:p w:rsidR="006A6B84" w:rsidRDefault="007B76CF">
      <w:pPr>
        <w:pStyle w:val="af8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соответствии с законом об авторском праве автор несет ответственность за использование в творческих проектах фрагментов чужих работ (фото, видео, музыка и др.) без согласия их создателей.</w:t>
      </w: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7B76C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5.3. Критерии оценки конкурсных работ: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соответствие теме конкурса;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творческий подход;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художественный вкус;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умелое сочетание традиций и новаторства в изготовлении работы;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раскрытие темы;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мастерство исполнения;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цветовое решение, колорит;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оригинальность, выразительность;</w:t>
      </w:r>
    </w:p>
    <w:p w:rsidR="006A6B84" w:rsidRDefault="007B76CF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эстетичный вид и оформление работы.</w:t>
      </w: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34EFB" w:rsidRDefault="00E34EF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6A6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A6B84" w:rsidRDefault="007B76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>Контакты</w:t>
      </w:r>
    </w:p>
    <w:p w:rsidR="006A6B84" w:rsidRDefault="006A6B8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Адрес оргкомитета: 185035, Республика Карелия, город Петрозаводск, МОУ «Центр образования и творчества «Петровский дворец», ул. Красная, 8, тел. 8(8142)78-39-30 </w:t>
      </w:r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Официальная группа конкурса «</w:t>
      </w:r>
      <w:proofErr w:type="spellStart"/>
      <w:r>
        <w:rPr>
          <w:rFonts w:ascii="Times New Roman" w:hAnsi="Times New Roman"/>
          <w:sz w:val="24"/>
          <w:szCs w:val="24"/>
        </w:rPr>
        <w:t>Котовасия</w:t>
      </w:r>
      <w:proofErr w:type="spellEnd"/>
      <w:r>
        <w:rPr>
          <w:rFonts w:ascii="Times New Roman" w:hAnsi="Times New Roman"/>
          <w:sz w:val="24"/>
          <w:szCs w:val="24"/>
        </w:rPr>
        <w:t xml:space="preserve">»  </w:t>
      </w:r>
      <w:proofErr w:type="spellStart"/>
      <w:r>
        <w:rPr>
          <w:rFonts w:ascii="Times New Roman" w:hAnsi="Times New Roman"/>
          <w:sz w:val="24"/>
          <w:szCs w:val="24"/>
        </w:rPr>
        <w:t>ВКонтакте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en-US"/>
        </w:rPr>
        <w:t>https</w:t>
      </w:r>
      <w:r>
        <w:rPr>
          <w:rFonts w:ascii="Times New Roman" w:hAnsi="Times New Roman"/>
          <w:sz w:val="24"/>
          <w:szCs w:val="24"/>
        </w:rPr>
        <w:t>://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vk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  <w:lang w:val="en-US"/>
        </w:rPr>
        <w:t>club</w:t>
      </w:r>
      <w:r>
        <w:rPr>
          <w:rFonts w:ascii="Times New Roman" w:hAnsi="Times New Roman"/>
          <w:sz w:val="24"/>
          <w:szCs w:val="24"/>
        </w:rPr>
        <w:t>200602816</w:t>
      </w:r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Координаторы конкурса: </w:t>
      </w:r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Номинации «Декоративно-прикладное творчество», «Котики встречают весну», «Мультики про котов» - Кауппинен Елена Геннадиевна, +79212247155, </w:t>
      </w:r>
      <w:hyperlink r:id="rId15" w:tooltip="mailto:kotovasia.pd@mail.ru" w:history="1"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kotovasia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pd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@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mail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Номинация «Изобразительное искусство» - Сафонова Евгения Владимировна,</w:t>
      </w:r>
    </w:p>
    <w:p w:rsidR="006A6B84" w:rsidRDefault="007B76CF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+79637415548,  </w:t>
      </w:r>
      <w:hyperlink r:id="rId16" w:tooltip="mailto:kotovasia.pd@mail.ru" w:history="1"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kotovasia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pd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@</w:t>
        </w:r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mail</w:t>
        </w:r>
        <w:r>
          <w:rPr>
            <w:rStyle w:val="af7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f7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p w:rsidR="006A6B84" w:rsidRDefault="006A6B84">
      <w:pPr>
        <w:jc w:val="both"/>
        <w:rPr>
          <w:rFonts w:ascii="Times New Roman" w:hAnsi="Times New Roman"/>
          <w:sz w:val="24"/>
          <w:szCs w:val="24"/>
        </w:rPr>
      </w:pPr>
    </w:p>
    <w:sectPr w:rsidR="006A6B84" w:rsidSect="00FA163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5E12" w:rsidRDefault="00605E12">
      <w:pPr>
        <w:spacing w:after="0" w:line="240" w:lineRule="auto"/>
      </w:pPr>
      <w:r>
        <w:separator/>
      </w:r>
    </w:p>
  </w:endnote>
  <w:endnote w:type="continuationSeparator" w:id="0">
    <w:p w:rsidR="00605E12" w:rsidRDefault="00605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5E12" w:rsidRDefault="00605E12">
      <w:pPr>
        <w:spacing w:after="0" w:line="240" w:lineRule="auto"/>
      </w:pPr>
      <w:r>
        <w:separator/>
      </w:r>
    </w:p>
  </w:footnote>
  <w:footnote w:type="continuationSeparator" w:id="0">
    <w:p w:rsidR="00605E12" w:rsidRDefault="00605E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61812"/>
    <w:multiLevelType w:val="hybridMultilevel"/>
    <w:tmpl w:val="3982B7FC"/>
    <w:lvl w:ilvl="0" w:tplc="DE06367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B50A8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C77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64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E8FB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C8EA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25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69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6E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D7F7E"/>
    <w:multiLevelType w:val="hybridMultilevel"/>
    <w:tmpl w:val="B532C7B6"/>
    <w:lvl w:ilvl="0" w:tplc="4852F6E8">
      <w:start w:val="1"/>
      <w:numFmt w:val="bullet"/>
      <w:lvlText w:val=""/>
      <w:lvlJc w:val="left"/>
      <w:pPr>
        <w:ind w:left="971" w:hanging="360"/>
      </w:pPr>
      <w:rPr>
        <w:rFonts w:ascii="Symbol" w:hAnsi="Symbol" w:hint="default"/>
        <w:sz w:val="28"/>
      </w:rPr>
    </w:lvl>
    <w:lvl w:ilvl="1" w:tplc="AFA8640E">
      <w:start w:val="1"/>
      <w:numFmt w:val="bullet"/>
      <w:lvlText w:val="o"/>
      <w:lvlJc w:val="left"/>
      <w:pPr>
        <w:ind w:left="1691" w:hanging="360"/>
      </w:pPr>
      <w:rPr>
        <w:rFonts w:ascii="Courier New" w:hAnsi="Courier New" w:hint="default"/>
      </w:rPr>
    </w:lvl>
    <w:lvl w:ilvl="2" w:tplc="FD16F7F8">
      <w:start w:val="1"/>
      <w:numFmt w:val="bullet"/>
      <w:lvlText w:val=""/>
      <w:lvlJc w:val="left"/>
      <w:pPr>
        <w:ind w:left="2411" w:hanging="360"/>
      </w:pPr>
      <w:rPr>
        <w:rFonts w:ascii="Wingdings" w:hAnsi="Wingdings" w:hint="default"/>
      </w:rPr>
    </w:lvl>
    <w:lvl w:ilvl="3" w:tplc="6B086832">
      <w:start w:val="1"/>
      <w:numFmt w:val="bullet"/>
      <w:lvlText w:val=""/>
      <w:lvlJc w:val="left"/>
      <w:pPr>
        <w:ind w:left="3131" w:hanging="360"/>
      </w:pPr>
      <w:rPr>
        <w:rFonts w:ascii="Symbol" w:hAnsi="Symbol" w:hint="default"/>
      </w:rPr>
    </w:lvl>
    <w:lvl w:ilvl="4" w:tplc="D7C6595C">
      <w:start w:val="1"/>
      <w:numFmt w:val="bullet"/>
      <w:lvlText w:val="o"/>
      <w:lvlJc w:val="left"/>
      <w:pPr>
        <w:ind w:left="3851" w:hanging="360"/>
      </w:pPr>
      <w:rPr>
        <w:rFonts w:ascii="Courier New" w:hAnsi="Courier New" w:hint="default"/>
      </w:rPr>
    </w:lvl>
    <w:lvl w:ilvl="5" w:tplc="BA607866">
      <w:start w:val="1"/>
      <w:numFmt w:val="bullet"/>
      <w:lvlText w:val=""/>
      <w:lvlJc w:val="left"/>
      <w:pPr>
        <w:ind w:left="4571" w:hanging="360"/>
      </w:pPr>
      <w:rPr>
        <w:rFonts w:ascii="Wingdings" w:hAnsi="Wingdings" w:hint="default"/>
      </w:rPr>
    </w:lvl>
    <w:lvl w:ilvl="6" w:tplc="69427AB6">
      <w:start w:val="1"/>
      <w:numFmt w:val="bullet"/>
      <w:lvlText w:val=""/>
      <w:lvlJc w:val="left"/>
      <w:pPr>
        <w:ind w:left="5291" w:hanging="360"/>
      </w:pPr>
      <w:rPr>
        <w:rFonts w:ascii="Symbol" w:hAnsi="Symbol" w:hint="default"/>
      </w:rPr>
    </w:lvl>
    <w:lvl w:ilvl="7" w:tplc="F760CA18">
      <w:start w:val="1"/>
      <w:numFmt w:val="bullet"/>
      <w:lvlText w:val="o"/>
      <w:lvlJc w:val="left"/>
      <w:pPr>
        <w:ind w:left="6011" w:hanging="360"/>
      </w:pPr>
      <w:rPr>
        <w:rFonts w:ascii="Courier New" w:hAnsi="Courier New" w:hint="default"/>
      </w:rPr>
    </w:lvl>
    <w:lvl w:ilvl="8" w:tplc="76D08028">
      <w:start w:val="1"/>
      <w:numFmt w:val="bullet"/>
      <w:lvlText w:val=""/>
      <w:lvlJc w:val="left"/>
      <w:pPr>
        <w:ind w:left="6731" w:hanging="360"/>
      </w:pPr>
      <w:rPr>
        <w:rFonts w:ascii="Wingdings" w:hAnsi="Wingdings" w:hint="default"/>
      </w:rPr>
    </w:lvl>
  </w:abstractNum>
  <w:abstractNum w:abstractNumId="2">
    <w:nsid w:val="0E910C5B"/>
    <w:multiLevelType w:val="hybridMultilevel"/>
    <w:tmpl w:val="703872A8"/>
    <w:lvl w:ilvl="0" w:tplc="285CDC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2648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8C81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8B3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EFC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19AC1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AE47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AF0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08F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46479E"/>
    <w:multiLevelType w:val="hybridMultilevel"/>
    <w:tmpl w:val="9ADED62E"/>
    <w:lvl w:ilvl="0" w:tplc="2AA4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800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6A48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CC8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2CB6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B6E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C4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24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9050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D64B67"/>
    <w:multiLevelType w:val="hybridMultilevel"/>
    <w:tmpl w:val="D72C4B3E"/>
    <w:lvl w:ilvl="0" w:tplc="11123C1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06B47E">
      <w:start w:val="1"/>
      <w:numFmt w:val="lowerLetter"/>
      <w:lvlText w:val="%2."/>
      <w:lvlJc w:val="left"/>
      <w:pPr>
        <w:ind w:left="1440" w:hanging="360"/>
      </w:pPr>
    </w:lvl>
    <w:lvl w:ilvl="2" w:tplc="D9CCE0B0">
      <w:start w:val="1"/>
      <w:numFmt w:val="lowerRoman"/>
      <w:lvlText w:val="%3."/>
      <w:lvlJc w:val="right"/>
      <w:pPr>
        <w:ind w:left="2160" w:hanging="180"/>
      </w:pPr>
    </w:lvl>
    <w:lvl w:ilvl="3" w:tplc="76DA2C2A">
      <w:start w:val="1"/>
      <w:numFmt w:val="decimal"/>
      <w:lvlText w:val="%4."/>
      <w:lvlJc w:val="left"/>
      <w:pPr>
        <w:ind w:left="2880" w:hanging="360"/>
      </w:pPr>
    </w:lvl>
    <w:lvl w:ilvl="4" w:tplc="C67C3D56">
      <w:start w:val="1"/>
      <w:numFmt w:val="lowerLetter"/>
      <w:lvlText w:val="%5."/>
      <w:lvlJc w:val="left"/>
      <w:pPr>
        <w:ind w:left="3600" w:hanging="360"/>
      </w:pPr>
    </w:lvl>
    <w:lvl w:ilvl="5" w:tplc="64B63008">
      <w:start w:val="1"/>
      <w:numFmt w:val="lowerRoman"/>
      <w:lvlText w:val="%6."/>
      <w:lvlJc w:val="right"/>
      <w:pPr>
        <w:ind w:left="4320" w:hanging="180"/>
      </w:pPr>
    </w:lvl>
    <w:lvl w:ilvl="6" w:tplc="0D1A148E">
      <w:start w:val="1"/>
      <w:numFmt w:val="decimal"/>
      <w:lvlText w:val="%7."/>
      <w:lvlJc w:val="left"/>
      <w:pPr>
        <w:ind w:left="5040" w:hanging="360"/>
      </w:pPr>
    </w:lvl>
    <w:lvl w:ilvl="7" w:tplc="03C05000">
      <w:start w:val="1"/>
      <w:numFmt w:val="lowerLetter"/>
      <w:lvlText w:val="%8."/>
      <w:lvlJc w:val="left"/>
      <w:pPr>
        <w:ind w:left="5760" w:hanging="360"/>
      </w:pPr>
    </w:lvl>
    <w:lvl w:ilvl="8" w:tplc="73D05FD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278E6"/>
    <w:multiLevelType w:val="hybridMultilevel"/>
    <w:tmpl w:val="DC66F7C0"/>
    <w:lvl w:ilvl="0" w:tplc="4CA610E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ABAED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7073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440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208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8C96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1873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9E8F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544ED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E17DD6"/>
    <w:multiLevelType w:val="hybridMultilevel"/>
    <w:tmpl w:val="AE048198"/>
    <w:lvl w:ilvl="0" w:tplc="406C0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CA4D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488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AAB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0CCC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7486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DA2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722C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58BC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493032"/>
    <w:multiLevelType w:val="hybridMultilevel"/>
    <w:tmpl w:val="3008EF2A"/>
    <w:lvl w:ilvl="0" w:tplc="9CB6668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6A6EC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3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748B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C2A9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827A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E048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7246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1A8F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9949BB"/>
    <w:multiLevelType w:val="hybridMultilevel"/>
    <w:tmpl w:val="9C840BBE"/>
    <w:lvl w:ilvl="0" w:tplc="C37E5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D20C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06BA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28B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062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B87C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3AF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E17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62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D7162B"/>
    <w:multiLevelType w:val="hybridMultilevel"/>
    <w:tmpl w:val="3524EFEA"/>
    <w:lvl w:ilvl="0" w:tplc="830CE72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952F1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BD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9EF5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6629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84A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921A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250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C41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9C4DB2"/>
    <w:multiLevelType w:val="hybridMultilevel"/>
    <w:tmpl w:val="EE2466EE"/>
    <w:lvl w:ilvl="0" w:tplc="4B508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DC9FFC">
      <w:start w:val="1"/>
      <w:numFmt w:val="lowerLetter"/>
      <w:lvlText w:val="%2."/>
      <w:lvlJc w:val="left"/>
      <w:pPr>
        <w:ind w:left="1440" w:hanging="360"/>
      </w:pPr>
    </w:lvl>
    <w:lvl w:ilvl="2" w:tplc="0368071C">
      <w:start w:val="1"/>
      <w:numFmt w:val="lowerRoman"/>
      <w:lvlText w:val="%3."/>
      <w:lvlJc w:val="right"/>
      <w:pPr>
        <w:ind w:left="2160" w:hanging="180"/>
      </w:pPr>
    </w:lvl>
    <w:lvl w:ilvl="3" w:tplc="166EFD48">
      <w:start w:val="1"/>
      <w:numFmt w:val="decimal"/>
      <w:lvlText w:val="%4."/>
      <w:lvlJc w:val="left"/>
      <w:pPr>
        <w:ind w:left="2880" w:hanging="360"/>
      </w:pPr>
    </w:lvl>
    <w:lvl w:ilvl="4" w:tplc="6E7CE8F0">
      <w:start w:val="1"/>
      <w:numFmt w:val="lowerLetter"/>
      <w:lvlText w:val="%5."/>
      <w:lvlJc w:val="left"/>
      <w:pPr>
        <w:ind w:left="3600" w:hanging="360"/>
      </w:pPr>
    </w:lvl>
    <w:lvl w:ilvl="5" w:tplc="EA2062E2">
      <w:start w:val="1"/>
      <w:numFmt w:val="lowerRoman"/>
      <w:lvlText w:val="%6."/>
      <w:lvlJc w:val="right"/>
      <w:pPr>
        <w:ind w:left="4320" w:hanging="180"/>
      </w:pPr>
    </w:lvl>
    <w:lvl w:ilvl="6" w:tplc="DB40CDA4">
      <w:start w:val="1"/>
      <w:numFmt w:val="decimal"/>
      <w:lvlText w:val="%7."/>
      <w:lvlJc w:val="left"/>
      <w:pPr>
        <w:ind w:left="5040" w:hanging="360"/>
      </w:pPr>
    </w:lvl>
    <w:lvl w:ilvl="7" w:tplc="8D80E26C">
      <w:start w:val="1"/>
      <w:numFmt w:val="lowerLetter"/>
      <w:lvlText w:val="%8."/>
      <w:lvlJc w:val="left"/>
      <w:pPr>
        <w:ind w:left="5760" w:hanging="360"/>
      </w:pPr>
    </w:lvl>
    <w:lvl w:ilvl="8" w:tplc="0254ACD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8564DA"/>
    <w:multiLevelType w:val="hybridMultilevel"/>
    <w:tmpl w:val="A31E6746"/>
    <w:lvl w:ilvl="0" w:tplc="7E1ECFF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512C7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36EF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45E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12B2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CC8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C9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78CD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D85C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5"/>
  </w:num>
  <w:num w:numId="8">
    <w:abstractNumId w:val="7"/>
  </w:num>
  <w:num w:numId="9">
    <w:abstractNumId w:val="2"/>
  </w:num>
  <w:num w:numId="10">
    <w:abstractNumId w:val="10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84"/>
    <w:rsid w:val="0004093A"/>
    <w:rsid w:val="00076483"/>
    <w:rsid w:val="002435FC"/>
    <w:rsid w:val="0035506D"/>
    <w:rsid w:val="00605E12"/>
    <w:rsid w:val="0069250C"/>
    <w:rsid w:val="006A6B84"/>
    <w:rsid w:val="00784089"/>
    <w:rsid w:val="007B76CF"/>
    <w:rsid w:val="00BB01AC"/>
    <w:rsid w:val="00C44158"/>
    <w:rsid w:val="00C70DCB"/>
    <w:rsid w:val="00CC6B33"/>
    <w:rsid w:val="00CE44BE"/>
    <w:rsid w:val="00DA41C1"/>
    <w:rsid w:val="00E34EFB"/>
    <w:rsid w:val="00FA163E"/>
    <w:rsid w:val="00FB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uiPriority w:val="99"/>
    <w:rPr>
      <w:rFonts w:cs="Times New Roman"/>
      <w:color w:val="0000FF"/>
      <w:u w:val="single"/>
    </w:rPr>
  </w:style>
  <w:style w:type="paragraph" w:styleId="af8">
    <w:name w:val="List Paragraph"/>
    <w:basedOn w:val="a"/>
    <w:uiPriority w:val="99"/>
    <w:qFormat/>
    <w:pPr>
      <w:ind w:left="720"/>
      <w:contextualSpacing/>
    </w:pPr>
  </w:style>
  <w:style w:type="table" w:styleId="af9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pPr>
      <w:widowControl w:val="0"/>
      <w:spacing w:after="0" w:line="240" w:lineRule="auto"/>
      <w:ind w:left="708"/>
    </w:pPr>
    <w:rPr>
      <w:rFonts w:ascii="Times New Roman" w:eastAsia="Times New Roman" w:hAnsi="Times New Roman" w:cs="Mangal"/>
      <w:sz w:val="24"/>
      <w:szCs w:val="21"/>
      <w:lang w:eastAsia="hi-IN" w:bidi="hi-IN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submenu-table">
    <w:name w:val="submenu-table"/>
    <w:uiPriority w:val="99"/>
    <w:rPr>
      <w:rFonts w:cs="Times New Roman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</w:style>
  <w:style w:type="character" w:customStyle="1" w:styleId="contextualspellingandgrammarerror">
    <w:name w:val="contextualspellingandgrammarerror"/>
    <w:basedOn w:val="a0"/>
  </w:style>
  <w:style w:type="character" w:customStyle="1" w:styleId="scxw68140423">
    <w:name w:val="scxw68140423"/>
    <w:basedOn w:val="a0"/>
  </w:style>
  <w:style w:type="character" w:styleId="afb">
    <w:name w:val="Strong"/>
    <w:basedOn w:val="a0"/>
    <w:uiPriority w:val="22"/>
    <w:qFormat/>
    <w:rsid w:val="0004093A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E3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34EF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character" w:styleId="af7">
    <w:name w:val="Hyperlink"/>
    <w:uiPriority w:val="99"/>
    <w:rPr>
      <w:rFonts w:cs="Times New Roman"/>
      <w:color w:val="0000FF"/>
      <w:u w:val="single"/>
    </w:rPr>
  </w:style>
  <w:style w:type="paragraph" w:styleId="af8">
    <w:name w:val="List Paragraph"/>
    <w:basedOn w:val="a"/>
    <w:uiPriority w:val="99"/>
    <w:qFormat/>
    <w:pPr>
      <w:ind w:left="720"/>
      <w:contextualSpacing/>
    </w:pPr>
  </w:style>
  <w:style w:type="table" w:styleId="af9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pPr>
      <w:widowControl w:val="0"/>
      <w:spacing w:after="0" w:line="240" w:lineRule="auto"/>
      <w:ind w:left="708"/>
    </w:pPr>
    <w:rPr>
      <w:rFonts w:ascii="Times New Roman" w:eastAsia="Times New Roman" w:hAnsi="Times New Roman" w:cs="Mangal"/>
      <w:sz w:val="24"/>
      <w:szCs w:val="21"/>
      <w:lang w:eastAsia="hi-IN" w:bidi="hi-IN"/>
    </w:rPr>
  </w:style>
  <w:style w:type="paragraph" w:customStyle="1" w:styleId="Default">
    <w:name w:val="Default"/>
    <w:uiPriority w:val="99"/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customStyle="1" w:styleId="submenu-table">
    <w:name w:val="submenu-table"/>
    <w:uiPriority w:val="99"/>
    <w:rPr>
      <w:rFonts w:cs="Times New Roman"/>
    </w:rPr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</w:style>
  <w:style w:type="character" w:customStyle="1" w:styleId="eop">
    <w:name w:val="eop"/>
    <w:basedOn w:val="a0"/>
  </w:style>
  <w:style w:type="character" w:customStyle="1" w:styleId="contextualspellingandgrammarerror">
    <w:name w:val="contextualspellingandgrammarerror"/>
    <w:basedOn w:val="a0"/>
  </w:style>
  <w:style w:type="character" w:customStyle="1" w:styleId="scxw68140423">
    <w:name w:val="scxw68140423"/>
    <w:basedOn w:val="a0"/>
  </w:style>
  <w:style w:type="character" w:styleId="afb">
    <w:name w:val="Strong"/>
    <w:basedOn w:val="a0"/>
    <w:uiPriority w:val="22"/>
    <w:qFormat/>
    <w:rsid w:val="0004093A"/>
    <w:rPr>
      <w:b/>
      <w:bCs/>
    </w:rPr>
  </w:style>
  <w:style w:type="paragraph" w:styleId="afc">
    <w:name w:val="Balloon Text"/>
    <w:basedOn w:val="a"/>
    <w:link w:val="afd"/>
    <w:uiPriority w:val="99"/>
    <w:semiHidden/>
    <w:unhideWhenUsed/>
    <w:rsid w:val="00E34E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E34EF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vk.com/club200602816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kotovasia.pd@mail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kotovasia.pd@mail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tovasia.pd@mail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kotovasia.pd@mail.ru" TargetMode="External"/><Relationship Id="rId10" Type="http://schemas.openxmlformats.org/officeDocument/2006/relationships/hyperlink" Target="https://vk.com/club20060281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kotovasia.pd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4</cp:revision>
  <dcterms:created xsi:type="dcterms:W3CDTF">2022-02-16T13:37:00Z</dcterms:created>
  <dcterms:modified xsi:type="dcterms:W3CDTF">2022-02-17T09:48:00Z</dcterms:modified>
</cp:coreProperties>
</file>